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  <w:szCs w:val="28"/>
        </w:rPr>
      </w:pPr>
      <w:r>
        <w:rPr>
          <w:rFonts w:asciiTheme="majorEastAsia" w:hAnsiTheme="majorEastAsia"/>
        </w:rPr>
        <w:drawing>
          <wp:inline distT="0" distB="0" distL="0" distR="0">
            <wp:extent cx="381000" cy="399415"/>
            <wp:effectExtent l="0" t="0" r="0" b="0"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</w:t>
      </w:r>
      <w:r>
        <w:rPr>
          <w:rFonts w:hint="eastAsia" w:asciiTheme="majorEastAsia" w:hAnsiTheme="majorEastAsia"/>
          <w:b/>
          <w:sz w:val="28"/>
          <w:szCs w:val="28"/>
        </w:rPr>
        <w:t>トレーシングレポート（服薬情報提供書）《広島県版》</w:t>
      </w:r>
      <w:r>
        <w:rPr>
          <w:rFonts w:hint="eastAsia"/>
        </w:rPr>
        <w:t>　Ver.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</w:rPr>
        <w:t>　　</w:t>
      </w:r>
      <w:r>
        <w:drawing>
          <wp:inline distT="0" distB="0" distL="0" distR="0">
            <wp:extent cx="380365" cy="453390"/>
            <wp:effectExtent l="0" t="0" r="635" b="3810"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752" cy="4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 w:cs="ＭＳ ゴシック" w:asciiTheme="minorEastAsia" w:hAnsiTheme="minorEastAsia" w:eastAsiaTheme="minorEastAsia"/>
          <w:u w:val="single"/>
        </w:rPr>
      </w:pPr>
    </w:p>
    <w:p>
      <w:pPr>
        <w:pStyle w:val="6"/>
        <w:rPr>
          <w:rFonts w:cs="ＭＳ ゴシック" w:asciiTheme="minorEastAsia" w:hAnsiTheme="minorEastAsia" w:eastAsiaTheme="minorEastAsia"/>
        </w:rPr>
      </w:pPr>
      <w:bookmarkStart w:id="1" w:name="_GoBack"/>
      <w:bookmarkEnd w:id="1"/>
      <w:r>
        <w:rPr>
          <w:rFonts w:hint="eastAsia" w:cs="ＭＳ ゴシック" w:asciiTheme="minorEastAsia" w:hAnsiTheme="minorEastAsia" w:eastAsiaTheme="minorEastAsia"/>
          <w:u w:val="single"/>
        </w:rPr>
        <w:t>　　　　</w:t>
      </w:r>
      <w:r>
        <w:rPr>
          <w:rFonts w:hint="eastAsia" w:cs="ＭＳ ゴシック" w:asciiTheme="minorEastAsia" w:hAnsiTheme="minorEastAsia" w:eastAsiaTheme="minorEastAsia"/>
          <w:u w:val="single"/>
          <w:lang w:eastAsia="ja-JP"/>
        </w:rPr>
        <w:t>日本鋼管福山病院</w:t>
      </w:r>
      <w:r>
        <w:rPr>
          <w:rFonts w:hint="eastAsia" w:cs="ＭＳ ゴシック" w:asciiTheme="minorEastAsia" w:hAnsiTheme="minorEastAsia" w:eastAsiaTheme="minorEastAsia"/>
          <w:u w:val="single"/>
        </w:rPr>
        <w:t>　　　</w:t>
      </w:r>
      <w:r>
        <w:rPr>
          <w:rFonts w:hint="eastAsia" w:cs="ＭＳ ゴシック" w:asciiTheme="minorEastAsia" w:hAnsiTheme="minorEastAsia" w:eastAsiaTheme="minorEastAsia"/>
        </w:rPr>
        <w:t xml:space="preserve">御中                  </w:t>
      </w:r>
      <w:r>
        <w:rPr>
          <w:rFonts w:cs="ＭＳ ゴシック" w:asciiTheme="minorEastAsia" w:hAnsiTheme="minorEastAsia" w:eastAsiaTheme="minorEastAsia"/>
        </w:rPr>
        <w:t xml:space="preserve">       </w:t>
      </w:r>
      <w:r>
        <w:rPr>
          <w:rFonts w:hint="eastAsia" w:cs="ＭＳ ゴシック" w:asciiTheme="minorEastAsia" w:hAnsiTheme="minorEastAsia" w:eastAsiaTheme="minorEastAsia"/>
          <w:lang w:eastAsia="ja-JP"/>
        </w:rPr>
        <w:t>　</w:t>
      </w:r>
      <w:r>
        <w:rPr>
          <w:rFonts w:cs="ＭＳ ゴシック" w:asciiTheme="minorEastAsia" w:hAnsiTheme="minorEastAsia" w:eastAsiaTheme="minorEastAsia"/>
        </w:rPr>
        <w:t xml:space="preserve">  </w:t>
      </w:r>
      <w:r>
        <w:rPr>
          <w:rFonts w:hint="eastAsia" w:cs="ＭＳ ゴシック" w:asciiTheme="minorEastAsia" w:hAnsiTheme="minorEastAsia" w:eastAsiaTheme="minorEastAsia"/>
        </w:rPr>
        <w:t xml:space="preserve">報告日：　 </w:t>
      </w:r>
      <w:r>
        <w:rPr>
          <w:rFonts w:cs="ＭＳ ゴシック" w:asciiTheme="minorEastAsia" w:hAnsiTheme="minorEastAsia" w:eastAsiaTheme="minorEastAsia"/>
        </w:rPr>
        <w:t xml:space="preserve">   </w:t>
      </w:r>
      <w:r>
        <w:rPr>
          <w:rFonts w:hint="eastAsia" w:cs="ＭＳ ゴシック" w:asciiTheme="minorEastAsia" w:hAnsiTheme="minorEastAsia" w:eastAsiaTheme="minorEastAsia"/>
        </w:rPr>
        <w:t>　年　　月　　日</w:t>
      </w:r>
    </w:p>
    <w:p>
      <w:pPr>
        <w:pStyle w:val="6"/>
        <w:ind w:firstLine="1365" w:firstLineChars="650"/>
        <w:jc w:val="right"/>
        <w:rPr>
          <w:rFonts w:cs="ＭＳ ゴシック" w:asciiTheme="minorEastAsia" w:hAnsiTheme="minorEastAsia" w:eastAsiaTheme="minorEastAsia"/>
        </w:rPr>
      </w:pPr>
      <w:r>
        <w:rPr>
          <w:rFonts w:hint="eastAsia" w:cs="ＭＳ ゴシック" w:asciiTheme="minorEastAsia" w:hAnsiTheme="minorEastAsia" w:eastAsiaTheme="minorEastAsia"/>
        </w:rPr>
        <w:t>添付資料　□無　□有（　　　枚：この用紙を含む）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19" w:type="dxa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処方医　　　　　　　　　　　　　科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　　　　　　　　　　　　　　　　先生</w:t>
            </w:r>
          </w:p>
        </w:tc>
        <w:tc>
          <w:tcPr>
            <w:tcW w:w="5175" w:type="dxa"/>
            <w:vMerge w:val="restart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bookmarkStart w:id="0" w:name="_Hlk98336777"/>
            <w:r>
              <w:rPr>
                <w:rFonts w:hint="eastAsia" w:cs="ＭＳ ゴシック" w:asciiTheme="minorEastAsia" w:hAnsiTheme="minorEastAsia" w:eastAsiaTheme="minorEastAsia"/>
              </w:rPr>
              <w:t>保険薬局　名称（所在地・電話番号・FAX番号）</w:t>
            </w:r>
          </w:p>
          <w:bookmarkEnd w:id="0"/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薬剤師名：</w:t>
            </w:r>
            <w:r>
              <w:rPr>
                <w:rFonts w:hint="eastAsia" w:cs="ＭＳ ゴシック" w:asciiTheme="minorEastAsia" w:hAnsiTheme="minorEastAsia" w:eastAsiaTheme="minorEastAsia"/>
              </w:rPr>
              <w:t>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9" w:type="dxa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患者番号：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患者氏名：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生年月日：　　　　年　　　月　　　日　　　　　　　　　　　　　　　</w:t>
            </w:r>
          </w:p>
        </w:tc>
        <w:tc>
          <w:tcPr>
            <w:tcW w:w="5175" w:type="dxa"/>
            <w:vMerge w:val="continue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</w:tc>
      </w:tr>
    </w:tbl>
    <w:p>
      <w:pPr>
        <w:pStyle w:val="6"/>
        <w:spacing w:line="120" w:lineRule="exact"/>
        <w:rPr>
          <w:rFonts w:cs="ＭＳ ゴシック" w:asciiTheme="minorEastAsia" w:hAnsiTheme="minorEastAsia" w:eastAsiaTheme="minorEastAsia"/>
          <w:sz w:val="18"/>
          <w:szCs w:val="18"/>
        </w:rPr>
      </w:pPr>
    </w:p>
    <w:p>
      <w:pPr>
        <w:pStyle w:val="6"/>
        <w:spacing w:line="120" w:lineRule="exact"/>
        <w:rPr>
          <w:rFonts w:cs="ＭＳ ゴシック" w:asciiTheme="minorEastAsia" w:hAnsiTheme="minorEastAsia" w:eastAsiaTheme="minorEastAsia"/>
          <w:sz w:val="18"/>
          <w:szCs w:val="18"/>
        </w:rPr>
      </w:pPr>
    </w:p>
    <w:p>
      <w:pPr>
        <w:pStyle w:val="6"/>
        <w:ind w:firstLine="105" w:firstLineChars="50"/>
        <w:rPr>
          <w:rFonts w:cs="ＭＳ ゴシック" w:asciiTheme="minorEastAsia" w:hAnsiTheme="minorEastAsia" w:eastAsiaTheme="minorEastAsia"/>
        </w:rPr>
      </w:pPr>
      <w:r>
        <w:rPr>
          <w:rFonts w:hint="eastAsia" w:cs="ＭＳ ゴシック" w:asciiTheme="minorEastAsia" w:hAnsiTheme="minorEastAsia" w:eastAsiaTheme="minorEastAsia"/>
        </w:rPr>
        <w:t>処方箋に基づき調剤を行い、薬剤を交付いたしました。服薬情報について下記の通りご報告いたします。　　　　　　　　　　　　　　　　　　　　　　　　　　　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320"/>
        <w:gridCol w:w="5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gridSpan w:val="2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処方箋発行日：　　　年　　　月　　日</w:t>
            </w:r>
          </w:p>
        </w:tc>
        <w:tc>
          <w:tcPr>
            <w:tcW w:w="5346" w:type="dxa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調剤日：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　　　　　　　　　　　　　　　　　　　　　　　</w:t>
            </w: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報</w:t>
            </w: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告</w:t>
            </w: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内</w:t>
            </w: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jc w:val="center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容</w:t>
            </w:r>
          </w:p>
        </w:tc>
        <w:tc>
          <w:tcPr>
            <w:tcW w:w="9666" w:type="dxa"/>
            <w:gridSpan w:val="2"/>
          </w:tcPr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□薬剤継続の必要性について（ポリファーマシー等） 　　□服薬状況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□リフィル処方箋　　　　  □副作用（重篤でないもの） □他院処方（重複、相互作用）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□抗がん剤（ □経　口、　 □注　射 ）　　　　 　　 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□オピオイド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□手　　技（ □自己注射、 □吸入薬、 □その他 ）　 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□その他（　　　　</w:t>
            </w:r>
            <w:r>
              <w:rPr>
                <w:rFonts w:hint="eastAsia" w:cs="ＭＳ ゴシック" w:asciiTheme="minorEastAsia" w:hAnsiTheme="minorEastAsia" w:eastAsiaTheme="minorEastAsia"/>
              </w:rPr>
              <w:t xml:space="preserve">　　　　　 </w:t>
            </w:r>
            <w:r>
              <w:rPr>
                <w:rFonts w:cs="ＭＳ ゴシック" w:asciiTheme="minorEastAsia" w:hAnsiTheme="minorEastAsia" w:eastAsiaTheme="minorEastAsia"/>
              </w:rPr>
              <w:t xml:space="preserve">  </w:t>
            </w:r>
            <w:r>
              <w:rPr>
                <w:rFonts w:hint="eastAsia" w:cs="ＭＳ ゴシック" w:asciiTheme="minorEastAsia" w:hAnsiTheme="minorEastAsia" w:eastAsiaTheme="minorEastAsia"/>
              </w:rPr>
              <w:t>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</w:tc>
        <w:tc>
          <w:tcPr>
            <w:tcW w:w="9666" w:type="dxa"/>
            <w:gridSpan w:val="2"/>
          </w:tcPr>
          <w:p>
            <w:pPr>
              <w:pStyle w:val="6"/>
              <w:rPr>
                <w:rFonts w:cs="ＭＳ ゴシック" w:asciiTheme="minorEastAsia" w:hAnsiTheme="minorEastAsia" w:eastAsiaTheme="minorEastAsia"/>
                <w:u w:val="single"/>
              </w:rPr>
            </w:pPr>
            <w:r>
              <w:rPr>
                <w:rFonts w:hint="eastAsia" w:cs="ＭＳ ゴシック" w:asciiTheme="minorEastAsia" w:hAnsiTheme="minorEastAsia" w:eastAsiaTheme="minorEastAsia"/>
                <w:u w:val="single"/>
              </w:rPr>
              <w:t>情報提供・提案事項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</w:p>
        </w:tc>
        <w:tc>
          <w:tcPr>
            <w:tcW w:w="9666" w:type="dxa"/>
            <w:gridSpan w:val="2"/>
          </w:tcPr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残薬について（複数回答可） 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薬品名（　　　　　　　　　　）　《理由》□飲み忘れ　□重複　□自己判断　□その他(　　　　　　　) 　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薬品名（　　　　　　　　　　）　《理由》□飲み忘れ　□重複　□自己判断　□その他(　　　　　　　) 　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薬品名（　　　　　　　　　　）　《理由》□飲み忘れ　□重複　□自己判断　□その他(　　　　　　　) 　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残薬を回避するための対応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ＭＳ ゴシック" w:asciiTheme="minorEastAsia" w:hAnsiTheme="minorEastAsia" w:eastAsiaTheme="minorEastAsia"/>
                <w:sz w:val="18"/>
                <w:szCs w:val="18"/>
              </w:rPr>
              <w:t>□適切な服薬に向けて、意義や重要性について指導しました。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ＭＳ ゴシック" w:asciiTheme="minorEastAsia" w:hAnsiTheme="minorEastAsia" w:eastAsiaTheme="minorEastAsia"/>
                <w:sz w:val="18"/>
                <w:szCs w:val="18"/>
              </w:rPr>
              <w:t xml:space="preserve">□その他(　　　　　　　　　　　　　　　　　　　　　　　　　　　　　　　　　　　　　　　　　　　) </w:t>
            </w:r>
          </w:p>
        </w:tc>
      </w:tr>
    </w:tbl>
    <w:p>
      <w:pPr>
        <w:pStyle w:val="6"/>
        <w:spacing w:line="100" w:lineRule="exact"/>
        <w:rPr>
          <w:rFonts w:cs="ＭＳ ゴシック" w:asciiTheme="minorEastAsia" w:hAnsiTheme="minorEastAsia" w:eastAsiaTheme="minorEastAsi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pStyle w:val="6"/>
              <w:rPr>
                <w:rFonts w:cs="ＭＳ ゴシック" w:asciiTheme="minorEastAsia" w:hAnsiTheme="minorEastAsia" w:eastAsiaTheme="minorEastAsia"/>
                <w:u w:val="single"/>
              </w:rPr>
            </w:pPr>
            <w:r>
              <w:rPr>
                <w:rFonts w:hint="eastAsia" w:cs="ＭＳ ゴシック" w:asciiTheme="minorEastAsia" w:hAnsiTheme="minorEastAsia" w:eastAsiaTheme="minorEastAsia"/>
                <w:u w:val="single"/>
              </w:rPr>
              <w:t>病院への情報提供依頼(患者の同意有の時のみ)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ＭＳ ゴシック" w:asciiTheme="minorEastAsia" w:hAnsiTheme="minorEastAsia" w:eastAsiaTheme="minorEastAsia"/>
                <w:sz w:val="18"/>
                <w:szCs w:val="18"/>
              </w:rPr>
              <w:t>□検査値　□病名　□プロトコール　□その他(　　　　　　　　　　　　　　　　　　　　　　　　　　　　　　)</w:t>
            </w:r>
          </w:p>
        </w:tc>
      </w:tr>
    </w:tbl>
    <w:p>
      <w:pPr>
        <w:pStyle w:val="6"/>
        <w:rPr>
          <w:rFonts w:cs="ＭＳ ゴシック" w:asciiTheme="minorEastAsia" w:hAnsiTheme="minorEastAsia" w:eastAsiaTheme="minorEastAsia"/>
        </w:rPr>
      </w:pPr>
      <w:r>
        <w:rPr>
          <w:rFonts w:hint="eastAsia" w:cs="ＭＳ ゴシック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102235</wp:posOffset>
                </wp:positionV>
                <wp:extent cx="7348855" cy="0"/>
                <wp:effectExtent l="0" t="0" r="1778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95pt;margin-top:8.05pt;height:0pt;width:578.65pt;z-index:251659264;mso-width-relative:page;mso-height-relative:page;" filled="f" stroked="t" coordsize="21600,21600" o:gfxdata="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v+Yi1QAAAAoBAAAP&#10;AAAAAAAAAAEAIAAAACIAAABkcnMvZG93bnJldi54bWxQSwECFAAUAAAACACHTuJA5k6CDeIBAACf&#10;AwAADgAAAAAAAAABACAAAAAkAQAAZHJzL2Uyb0RvYy54bWxQSwUGAAAAAAYABgBZAQAAeAUAAAAA&#10;">
                <v:fill on="f" focussize="0,0"/>
                <v:stroke weight="1.25pt" color="#000000 [3213]" joinstyle="round" dashstyle="1 1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10356" w:type="dxa"/>
          </w:tcPr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《医療機関記入欄》 情報提供ありがとうございます。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□報告内容を確認し、処方医へ報告しました。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□次回より提案に沿った内容に変更します。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□提案の意図は理解しました。次回診察時に検討いたします。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6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□その他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</w:rPr>
              <w:t>　　　　　　　　　　　　　　　　　　　　</w:t>
            </w:r>
          </w:p>
          <w:p>
            <w:pPr>
              <w:pStyle w:val="6"/>
              <w:ind w:firstLine="4410" w:firstLineChars="2100"/>
              <w:jc w:val="left"/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医療機関名： 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日本鋼管福山病院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pStyle w:val="6"/>
              <w:ind w:firstLine="4410" w:firstLineChars="2100"/>
              <w:jc w:val="left"/>
              <w:rPr>
                <w:rFonts w:hint="eastAsia" w:cs="ＭＳ ゴシック" w:asciiTheme="minorEastAsia" w:hAnsiTheme="minorEastAsia" w:eastAsiaTheme="minorEastAsia"/>
                <w:color w:val="000000" w:themeColor="text1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ＦＡＸ番号：　</w:t>
            </w: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084-940-5981</w:t>
            </w:r>
          </w:p>
          <w:p>
            <w:pPr>
              <w:pStyle w:val="6"/>
              <w:jc w:val="left"/>
              <w:rPr>
                <w:rFonts w:cs="ＭＳ ゴシック" w:asciiTheme="minorEastAsia" w:hAnsiTheme="minorEastAsia" w:eastAsiaTheme="minorEastAsia"/>
              </w:rPr>
            </w:pP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　返信日：　　　　年　　　月　　　日　　　記 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入 </w:t>
            </w:r>
            <w:r>
              <w:rPr>
                <w:rFonts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ＭＳ ゴシック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者：</w:t>
            </w:r>
            <w:r>
              <w:rPr>
                <w:rFonts w:hint="eastAsia" w:cs="ＭＳ ゴシック" w:asciiTheme="minorEastAsia" w:hAnsiTheme="minorEastAsia" w:eastAsiaTheme="minorEastAsia"/>
              </w:rPr>
              <w:t>　　　　　　　　　　</w:t>
            </w:r>
          </w:p>
        </w:tc>
      </w:tr>
    </w:tbl>
    <w:p>
      <w:pPr>
        <w:pStyle w:val="6"/>
        <w:spacing w:line="20" w:lineRule="exact"/>
        <w:ind w:right="958"/>
        <w:jc w:val="left"/>
        <w:rPr>
          <w:rFonts w:cs="ＭＳ ゴシック" w:asciiTheme="majorEastAsia" w:hAnsiTheme="majorEastAsia" w:eastAsiaTheme="majorEastAsia"/>
          <w:sz w:val="24"/>
          <w:szCs w:val="24"/>
        </w:rPr>
      </w:pPr>
    </w:p>
    <w:sectPr>
      <w:pgSz w:w="11906" w:h="16838"/>
      <w:pgMar w:top="680" w:right="851" w:bottom="68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255A9"/>
    <w:rsid w:val="0004686F"/>
    <w:rsid w:val="0008162E"/>
    <w:rsid w:val="00082047"/>
    <w:rsid w:val="000839ED"/>
    <w:rsid w:val="000A2EAF"/>
    <w:rsid w:val="000D31FB"/>
    <w:rsid w:val="0014177A"/>
    <w:rsid w:val="00142C04"/>
    <w:rsid w:val="0018441D"/>
    <w:rsid w:val="001E03D6"/>
    <w:rsid w:val="00201C1C"/>
    <w:rsid w:val="00205688"/>
    <w:rsid w:val="00216B7F"/>
    <w:rsid w:val="002702F2"/>
    <w:rsid w:val="00272264"/>
    <w:rsid w:val="002C6F05"/>
    <w:rsid w:val="002C70A7"/>
    <w:rsid w:val="00334BC9"/>
    <w:rsid w:val="003413BC"/>
    <w:rsid w:val="003658B8"/>
    <w:rsid w:val="003B057A"/>
    <w:rsid w:val="003B6BAE"/>
    <w:rsid w:val="003D1034"/>
    <w:rsid w:val="003F7017"/>
    <w:rsid w:val="00401BA4"/>
    <w:rsid w:val="0043644D"/>
    <w:rsid w:val="00453BBB"/>
    <w:rsid w:val="00465DC6"/>
    <w:rsid w:val="00474C22"/>
    <w:rsid w:val="00493B2A"/>
    <w:rsid w:val="004976CE"/>
    <w:rsid w:val="004A5EBA"/>
    <w:rsid w:val="004A626D"/>
    <w:rsid w:val="004C571E"/>
    <w:rsid w:val="004D5CEF"/>
    <w:rsid w:val="004E13F7"/>
    <w:rsid w:val="005050B6"/>
    <w:rsid w:val="005108A0"/>
    <w:rsid w:val="00516D80"/>
    <w:rsid w:val="00545963"/>
    <w:rsid w:val="00564B0D"/>
    <w:rsid w:val="005907A7"/>
    <w:rsid w:val="0059143A"/>
    <w:rsid w:val="00593A74"/>
    <w:rsid w:val="005F2BE7"/>
    <w:rsid w:val="00635091"/>
    <w:rsid w:val="00645C57"/>
    <w:rsid w:val="00670031"/>
    <w:rsid w:val="0067726C"/>
    <w:rsid w:val="006D3DE3"/>
    <w:rsid w:val="00793C14"/>
    <w:rsid w:val="007E19A8"/>
    <w:rsid w:val="007F72F2"/>
    <w:rsid w:val="008545A7"/>
    <w:rsid w:val="00894D5C"/>
    <w:rsid w:val="008A6811"/>
    <w:rsid w:val="008E775B"/>
    <w:rsid w:val="00903DB0"/>
    <w:rsid w:val="0091713A"/>
    <w:rsid w:val="009345C6"/>
    <w:rsid w:val="0094044F"/>
    <w:rsid w:val="0094060F"/>
    <w:rsid w:val="0098278E"/>
    <w:rsid w:val="00993734"/>
    <w:rsid w:val="009A54DF"/>
    <w:rsid w:val="009C45C5"/>
    <w:rsid w:val="009D776E"/>
    <w:rsid w:val="009F3E18"/>
    <w:rsid w:val="00A65819"/>
    <w:rsid w:val="00A8236B"/>
    <w:rsid w:val="00AB1340"/>
    <w:rsid w:val="00AB4E8E"/>
    <w:rsid w:val="00AC16CE"/>
    <w:rsid w:val="00AC7DD7"/>
    <w:rsid w:val="00AD3E46"/>
    <w:rsid w:val="00AE27C3"/>
    <w:rsid w:val="00AF36E9"/>
    <w:rsid w:val="00B00EF2"/>
    <w:rsid w:val="00B11565"/>
    <w:rsid w:val="00B16F8E"/>
    <w:rsid w:val="00B54D68"/>
    <w:rsid w:val="00B62DBA"/>
    <w:rsid w:val="00B972D5"/>
    <w:rsid w:val="00BA0F56"/>
    <w:rsid w:val="00C0377D"/>
    <w:rsid w:val="00C16983"/>
    <w:rsid w:val="00C1777D"/>
    <w:rsid w:val="00C27886"/>
    <w:rsid w:val="00C56A35"/>
    <w:rsid w:val="00C65E43"/>
    <w:rsid w:val="00C77E8E"/>
    <w:rsid w:val="00C93436"/>
    <w:rsid w:val="00CC1A9F"/>
    <w:rsid w:val="00CC34A7"/>
    <w:rsid w:val="00CC5060"/>
    <w:rsid w:val="00CD39C4"/>
    <w:rsid w:val="00CF55DC"/>
    <w:rsid w:val="00D2187F"/>
    <w:rsid w:val="00D83145"/>
    <w:rsid w:val="00D92984"/>
    <w:rsid w:val="00DD46CA"/>
    <w:rsid w:val="00DE5E97"/>
    <w:rsid w:val="00DF06FC"/>
    <w:rsid w:val="00E04501"/>
    <w:rsid w:val="00E26868"/>
    <w:rsid w:val="00E4339F"/>
    <w:rsid w:val="00E47386"/>
    <w:rsid w:val="00E64CC3"/>
    <w:rsid w:val="00E65344"/>
    <w:rsid w:val="00E87CD6"/>
    <w:rsid w:val="00EA4209"/>
    <w:rsid w:val="00EA5C2C"/>
    <w:rsid w:val="00F52FE9"/>
    <w:rsid w:val="00F82B1E"/>
    <w:rsid w:val="00FB6B57"/>
    <w:rsid w:val="33A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Plain Text"/>
    <w:basedOn w:val="1"/>
    <w:link w:val="10"/>
    <w:unhideWhenUsed/>
    <w:qFormat/>
    <w:uiPriority w:val="99"/>
    <w:rPr>
      <w:rFonts w:ascii="ＭＳ 明朝" w:hAnsi="Courier New" w:eastAsia="ＭＳ 明朝" w:cs="Courier New"/>
      <w:szCs w:val="21"/>
    </w:rPr>
  </w:style>
  <w:style w:type="paragraph" w:styleId="7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書式なし (文字)"/>
    <w:basedOn w:val="3"/>
    <w:link w:val="6"/>
    <w:qFormat/>
    <w:uiPriority w:val="99"/>
    <w:rPr>
      <w:rFonts w:ascii="ＭＳ 明朝" w:hAnsi="Courier New" w:eastAsia="ＭＳ 明朝" w:cs="Courier New"/>
      <w:szCs w:val="21"/>
    </w:rPr>
  </w:style>
  <w:style w:type="character" w:customStyle="1" w:styleId="11">
    <w:name w:val="ヘッダー (文字)"/>
    <w:basedOn w:val="3"/>
    <w:link w:val="8"/>
    <w:qFormat/>
    <w:uiPriority w:val="99"/>
  </w:style>
  <w:style w:type="character" w:customStyle="1" w:styleId="12">
    <w:name w:val="フッター (文字)"/>
    <w:basedOn w:val="3"/>
    <w:link w:val="5"/>
    <w:qFormat/>
    <w:uiPriority w:val="99"/>
  </w:style>
  <w:style w:type="character" w:customStyle="1" w:styleId="13">
    <w:name w:val="見出し 1 (文字)"/>
    <w:basedOn w:val="3"/>
    <w:link w:val="2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4">
    <w:name w:val="吹き出し (文字)"/>
    <w:basedOn w:val="3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C6A69-E73C-4363-A81F-11A7D319B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969</Characters>
  <Lines>8</Lines>
  <Paragraphs>2</Paragraphs>
  <TotalTime>3</TotalTime>
  <ScaleCrop>false</ScaleCrop>
  <LinksUpToDate>false</LinksUpToDate>
  <CharactersWithSpaces>1136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2023-04-24T12:28:00Z</dcterms:created>
  <dc:creator>hiroc</dc:creator>
  <cp:lastModifiedBy>c033690</cp:lastModifiedBy>
  <cp:lastPrinted>2022-03-15T07:58:00Z</cp:lastPrinted>
  <dcterms:modified xsi:type="dcterms:W3CDTF">2023-07-14T00:07:28Z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